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วิจัยในชั้นเรียนฉบับเต็มเพื่อการศึกษา</w:t>
      </w:r>
    </w:p>
    <w:p>
      <w:pPr>
        <w:pStyle w:val="Title"/>
      </w:pPr>
      <w:r>
        <w:t>การพัฒนาการเรียนรู้เรื่องการสรุปความด้วยแผนผังความคิดด้วยการอ่านคิดและอธิบายด้วยหลักฐาน</w:t>
      </w:r>
    </w:p>
    <w:p>
      <w:r>
        <w:t>ภาษาไทย  ชั้นป.5</w:t>
      </w:r>
    </w:p>
    <w:p>
      <w:r>
        <w:t>ผู้วิจัย ................................................................</w:t>
        <w:br/>
        <w:t>โรงเรียน ...............................................................</w:t>
        <w:br/>
        <w:t>ภาคเรียน ............ ปีการศึกษา ............</w:t>
      </w:r>
    </w:p>
    <w:p>
      <w:pPr>
        <w:pStyle w:val="Heading2"/>
      </w:pPr>
      <w:r>
        <w:t>ลักษณะของเอกสาร</w:t>
      </w:r>
    </w:p>
    <w:p>
      <w:r>
        <w:t>ประกอบด้วยรายงาน 5 บท แผนกิจกรรม 6 ครั้ง แบบประเมินก่อนและหลัง แนวคำตอบ เกณฑ์ให้คะแนน และแบบบันทึกสำหรับนำไปปรับใช้ ครูควรเทียบเนื้อหากับหลักสูตรสถานศึกษาของตนก่อนเลือกใช้</w:t>
      </w:r>
    </w:p>
    <w:p>
      <w:pPr>
        <w:pStyle w:val="Heading2"/>
      </w:pPr>
      <w:r>
        <w:t>ตัวอย่างข้อมูลเพื่อการศึกษา</w:t>
      </w:r>
    </w:p>
    <w:p>
      <w:r>
        <w:t>ตัวเลขในบทคัดย่อ บทที่ 3–5 และตารางคะแนนเป็นข้อมูลที่สร้างขึ้นเพื่อแสดงวิธีวิเคราะห์ ไม่ได้มาจากการทดลองกับนักเรียนจริง ห้ามเปลี่ยนคำอธิบายนี้ให้เป็นการรับรองว่าได้ดำเนินการแล้ว ก่อนนำไปใช้เป็นรายงานของตนต้องแทนด้วยข้อมูลที่เก็บจริงทั้งหมด</w:t>
      </w:r>
    </w:p>
    <w:p>
      <w:r>
        <w:t>แผนและแบบประเมินเป็นงานประยุกต์สำหรับฝึกทำวิจัย ไม่ใช่เครื่องมือที่ผ่านการรับรองความตรงหรือความเชื่อมั่นแล้ว ไม่มีการกำหนดชื่อโรงเรียน ชื่อนักเรียน หรือวันจัดทำไว้ในต้นฉบับ</w:t>
      </w:r>
    </w:p>
    <w:p>
      <w:r>
        <w:br w:type="page"/>
      </w:r>
    </w:p>
    <w:p>
      <w:pPr>
        <w:pStyle w:val="Heading1"/>
      </w:pPr>
      <w:r>
        <w:t>บทคัดย่อและแนวอ่านรายงาน</w:t>
      </w:r>
    </w:p>
    <w:p>
      <w:r>
        <w:t>ตัวอย่างข้อมูลเพื่อการศึกษา รายงานตัวอย่างนี้นำเสนอแนวทางพัฒนาสรุปความด้วยแผนผังความคิด ในรายวิชาภาษาไทย ชั้นป.5 ด้วยการอ่านคิดและอธิบายด้วยหลักฐาน วัตถุประสงค์คือเปรียบเทียบคะแนนก่อนและหลัง และพิจารณาจำนวนผู้ถึงเกณฑ์ที่เสนอไว้ที่ 14 จาก 20 คะแนน แบบการศึกษาเป็นกลุ่มเดียววัดก่อนและหลัง ร่วมกับหลักฐานวิธีคิดหรือการปฏิบัติ</w:t>
      </w:r>
    </w:p>
    <w:p>
      <w:r>
        <w:t>ชุดข้อมูลเพื่อสาธิตมีรหัสผู้เรียน 20 รหัส แบบประเมินประกอบด้วยงาน 5 ข้อ ข้อละ 4 คะแนน กิจกรรมเสนอ 6 ครั้ง ครั้งละ 40 นาที ค่าเฉลี่ยคะแนนก่อนเท่ากับ 7.95 และหลังเท่ากับ 11.75 คะแนน ผลต่างเฉลี่ย 3.80 คะแนน จำนวนผู้ถึงเกณฑ์เปลี่ยนจาก 0 เป็น 7 รหัส ตัวเลขเหล่านี้อธิบายเฉพาะตัวอย่างการคำนวณ ไม่ใช่หลักฐานยืนยันประสิทธิผลการสอน</w:t>
      </w:r>
    </w:p>
    <w:p>
      <w:r>
        <w:t>แนวทางใช้ผลคืออ่านคะแนนควบคู่คำอธิบายของผู้เรียน ตรวจผู้ที่ยังต้องช่วยเหลือ และปรับกิจกรรมรายประเด็น การใช้แบบประเมินเดิมซ้ำอาจเกิดผลจากการจำข้อสอบ และกลุ่มเดียวไม่สามารถแยกเหตุของการเปลี่ยนแปลงได้ จึงไม่อ้างผลเชิงเหตุและผลหรือผลกับผู้เรียนทั่วไป</w:t>
      </w:r>
    </w:p>
    <w:p>
      <w:pPr>
        <w:pStyle w:val="Heading2"/>
      </w:pPr>
      <w:r>
        <w:t>สารบัญเนื้อหา</w:t>
      </w:r>
    </w:p>
    <w:p>
      <w:r>
        <w:t>บทที่ 1 ความเป็นมา วัตถุประสงค์ ขอบเขต และนิยาม</w:t>
      </w:r>
    </w:p>
    <w:p>
      <w:r>
        <w:t>บทที่ 2 เนื้อหา แนวคิดการสอน และกรอบการพัฒนา</w:t>
      </w:r>
    </w:p>
    <w:p>
      <w:r>
        <w:t>บทที่ 3 วิธีดำเนินการ เครื่องมือ การให้คะแนน และการวิเคราะห์</w:t>
      </w:r>
    </w:p>
    <w:p>
      <w:r>
        <w:t>บทที่ 4 ผลวิเคราะห์และข้อมูลรายรหัสเพื่อการศึกษา</w:t>
      </w:r>
    </w:p>
    <w:p>
      <w:r>
        <w:t>บทที่ 5 สรุป อภิปราย ข้อจำกัด และข้อเสนอแนะ</w:t>
      </w:r>
    </w:p>
    <w:p>
      <w:r>
        <w:t>บรรณานุกรม และภาคผนวก ก แผนกิจกรรม</w:t>
      </w:r>
    </w:p>
    <w:p>
      <w:r>
        <w:t>ภาคผนวก ข แบบประเมิน ค แนวคำตอบ ง แบบบันทึก</w:t>
      </w:r>
    </w:p>
    <w:p>
      <w:r>
        <w:br w:type="page"/>
      </w:r>
    </w:p>
    <w:p>
      <w:pPr>
        <w:pStyle w:val="Heading1"/>
      </w:pPr>
      <w:r>
        <w:t>บทที่ 1 บทนำ</w:t>
      </w:r>
    </w:p>
    <w:p>
      <w:pPr>
        <w:pStyle w:val="Heading2"/>
      </w:pPr>
      <w:r>
        <w:t>ความเป็นมาและความสำคัญ</w:t>
      </w:r>
    </w:p>
    <w:p>
      <w:r>
        <w:t>สรุปความด้วยแผนผังความคิด เป็นประเด็นที่ใช้ฝึกให้ผู้เรียนเชื่อมความรู้กับการทำงานในรายวิชาภาษาไทย การประเมินจึงต้องเปิดโอกาสให้เห็นทั้งคำตอบและกระบวนการ ไม่ใช้การจำคำตอบหรือความรวดเร็วเพียงอย่างเดียว ในระดับป.5 ครูควรเลือกภาษา ปริมาณงาน และความช่วยเหลือให้สอดคล้องกับความพร้อมจริง</w:t>
      </w:r>
    </w:p>
    <w:p>
      <w:r>
        <w:t>เด็กอาจจำคำหรือจับเพียงคำเด่นโดยยังไม่เชื่อมความหมาย ครูจึงต้องแยกความถูกต้องของคำตอบออกจากเหตุผลที่ใช้ ปัญหานี้เป็นประเด็นที่เสนอให้ครูตรวจ ไม่ใช่ข้อค้นพบจากห้องเรียนใดแล้ว หลักฐานตั้งต้นควรมาจากงานเดี่ยว การถามเหตุผล และข้อสังเกตหลายครั้งก่อนวางแผนช่วยเหลือ</w:t>
      </w:r>
    </w:p>
    <w:p>
      <w:r>
        <w:t>หากตรวจพบข้อผิดพลาดลักษณะเดียวกันซ้ำ ครูควรแยกว่าติดขัดที่ความรู้เดิม การอ่านคำสั่ง การเลือกวิธี การลงมือ หรือการตรวจผล เพราะวิธีช่วยเหลือแต่ละสาเหตุต่างกัน การสอนซ้ำทั้งบทโดยไม่วินิจฉัยอาจใช้เวลาเพิ่มแต่ยังไม่ตรงปัญหา</w:t>
      </w:r>
    </w:p>
    <w:p>
      <w:pPr>
        <w:pStyle w:val="Heading2"/>
      </w:pPr>
      <w:r>
        <w:t>เหตุผลที่เลือกกิจกรรม</w:t>
      </w:r>
    </w:p>
    <w:p>
      <w:r>
        <w:t>การอ่านคิดและอธิบายด้วยหลักฐาน ทำให้ครูแสดงตัวอย่างวิธีคิด ให้ผู้เรียนฝึกโดยมีข้อมูลย้อนกลับ แล้วลดการช่วยเหลือจนทำเองได้ ชี้ข้อมูลในข้อความ อ่านหรือฟังอย่างตั้งใจ แล้วอธิบายความหมายด้วยภาษาของตนเอง ลำดับนี้ออกแบบเพื่อให้ข้อผิดพลาดปรากฏระหว่างเรียนและมีจังหวะให้แก้ ไม่ปล่อยให้ทราบปัญหาเมื่อจบหน่วยเท่านั้น</w:t>
      </w:r>
    </w:p>
    <w:p>
      <w:r>
        <w:t>หลักฐานที่ควรเก็บก่อนใช้จริง ได้แก่ ตัวอย่างงานที่ยังไม่บรรลุเป้าหมายอย่างน้อยสองแบบ คำอธิบายของผู้เรียน และเงื่อนไขที่ทำงาน เช่น เวลา การอ่านคำสั่ง และอุปกรณ์ ครูควรเขียนปัญหาโดยยกข้อมูลเหล่านี้ ไม่เติมจำนวนผู้มีปัญหาหรือค่าคะแนนก่อนเก็บจริง</w:t>
      </w:r>
    </w:p>
    <w:p>
      <w:r>
        <w:br w:type="page"/>
      </w:r>
    </w:p>
    <w:p>
      <w:pPr>
        <w:pStyle w:val="Heading1"/>
      </w:pPr>
      <w:r>
        <w:t>วัตถุประสงค์ ขอบเขต และนิยาม</w:t>
      </w:r>
    </w:p>
    <w:p>
      <w:pPr>
        <w:pStyle w:val="Heading2"/>
      </w:pPr>
      <w:r>
        <w:t>วัตถุประสงค์และคำถามวิจัย</w:t>
      </w:r>
    </w:p>
    <w:p>
      <w:r>
        <w:t>1. เปรียบเทียบคะแนนความสามารถเรื่องสรุปความด้วยแผนผังความคิด ก่อนและหลังเข้าร่วมกิจกรรม</w:t>
        <w:br/>
        <w:t>2. พิจารณาจำนวนและร้อยละของผู้ที่ทำได้ถึงเกณฑ์ 14 จาก 20 คะแนน</w:t>
        <w:br/>
        <w:t>3. ใช้หลักฐานระหว่างกิจกรรมอธิบายประเด็นที่ยังต้องช่วยเหลือ โดยไม่สร้างคำพูดหรือพฤติกรรมของเด็กขึ้นแทนการสังเกต</w:t>
      </w:r>
    </w:p>
    <w:p>
      <w:pPr>
        <w:pStyle w:val="Heading2"/>
      </w:pPr>
      <w:r>
        <w:t>ขอบเขตของการศึกษา</w:t>
      </w:r>
    </w:p>
    <w:p>
      <w:r>
        <w:t>เนื้อหาจำกัดที่งาน 5 ข้อในภาคผนวกและการอธิบายกระบวนการที่เกี่ยวข้อง ไม่ครอบคลุมผลสัมฤทธิ์ทั้งรายวิชา ระยะเวลาที่เสนอคือ 3 สัปดาห์ กิจกรรม 6 ครั้ง ครั้งละ 40 นาที แยกเวลาประเมินก่อนและหลังออกจากกิจกรรม กลุ่มที่นำไปใช้จริงให้ระบุชั้น ห้อง จำนวน และเหตุผลคัดเลือกจากหลักฐานของโรงเรียน</w:t>
      </w:r>
    </w:p>
    <w:p>
      <w:pPr>
        <w:pStyle w:val="Heading2"/>
      </w:pPr>
      <w:r>
        <w:t>ตัวแปรและกรอบเบื้องต้น</w:t>
      </w:r>
    </w:p>
    <w:p>
      <w:r>
        <w:t>สิ่งที่จัดให้ผู้เรียนคือการอ่านคิดและอธิบายด้วยหลักฐาน ผลที่ติดตามคือคะแนนรวม 20 คะแนน คะแนนรายข้อ และข้อผิดพลาดที่พบ ไม่ใช้ความพึงพอใจแทนความสามารถ และไม่ถือการเข้าร่วมครบเป็นหลักฐานว่าเรียนรู้ครบ</w:t>
      </w:r>
    </w:p>
    <w:p>
      <w:pPr>
        <w:pStyle w:val="Heading2"/>
      </w:pPr>
      <w:r>
        <w:t>นิยามที่ใช้ในรายงาน</w:t>
      </w:r>
    </w:p>
    <w:p>
      <w:r>
        <w:t>ความสามารถ หมายถึงการตอบหรือปฏิบัติงานตามเครื่องมือ 5 ข้อ โดยให้คะแนนความถูกต้อง 0–2 เหตุผลหรือขั้นตอน 0–1 และหลักฐานการทำงานด้วยตนเอง 0–1 คะแนน เกณฑ์ถึงเป้าหมายคือคะแนนอย่างน้อย 14 จาก 20 เป็นเกณฑ์ตัวอย่างที่ต้องตกลงก่อนเก็บข้อมูล ไม่ใช่เกณฑ์ราชการ</w:t>
      </w:r>
    </w:p>
    <w:p>
      <w:pPr>
        <w:pStyle w:val="Heading2"/>
      </w:pPr>
      <w:r>
        <w:t>ประโยชน์ที่คาดว่าจะได้รับ</w:t>
      </w:r>
    </w:p>
    <w:p>
      <w:r>
        <w:t>ครูมีแนวทางวางแผนช่วยเหลือและเก็บข้อมูลที่ตรวจย้อนกลับได้ ผู้เรียนมีโอกาสเห็นเกณฑ์งาน ฝึกแก้ข้อผิด และสะท้อนวิธีทำ ประโยชน์เหล่านี้เป็นสิ่งที่คาดหวังจากการออกแบบ ไม่ใช่ผลที่ยืนยันแล้วจากข้อมูลเพื่อการศึกษา</w:t>
      </w:r>
    </w:p>
    <w:p>
      <w:r>
        <w:br w:type="page"/>
      </w:r>
    </w:p>
    <w:p>
      <w:pPr>
        <w:pStyle w:val="Heading1"/>
      </w:pPr>
      <w:r>
        <w:t>บทที่ 2 เอกสารและแนวคิดที่เกี่ยวข้อง</w:t>
      </w:r>
    </w:p>
    <w:p>
      <w:pPr>
        <w:pStyle w:val="Heading2"/>
      </w:pPr>
      <w:r>
        <w:t>เนื้อหาและความเข้าใจเป้าหมาย</w:t>
      </w:r>
    </w:p>
    <w:p>
      <w:r>
        <w:t>เนื้อหาเรื่องสรุปความด้วยแผนผังความคิด แยกเป็น 5 ประเด็นที่ใช้วางกิจกรรมและแบบประเมินต่อไปนี้ ครูสามารถปรับภาษาและวัสดุแต่ต้องคงความสามารถที่ต้องการวัด หากเปลี่ยนงานจนวัดคนละทักษะต้องตรวจเครื่องมือใหม่</w:t>
      </w:r>
    </w:p>
    <w:p>
      <w:pPr>
        <w:pStyle w:val="Heading2"/>
      </w:pPr>
      <w:r>
        <w:t>ประเด็นที่ 1</w:t>
      </w:r>
    </w:p>
    <w:p>
      <w:r>
        <w:t>ข้อความ โรงเรียนลดขยะด้วยขวดใช้ซ้ำและแยกกระดาษ ระบุใจความ แนวคิดสำคัญคือ โรงเรียนใช้หลายวิธีเพื่อลดขยะ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2</w:t>
      </w:r>
    </w:p>
    <w:p>
      <w:r>
        <w:t>แยกใจความกับรายละเอียดในประโยค เด็กปลูกผักสามชนิดคือผักบุ้ง คะน้า และกวางตุ้ง แนวคิดสำคัญคือ ใจความคือเด็กปลูกผักสามชนิด ชื่อผักเป็นรายละเอียด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3</w:t>
      </w:r>
    </w:p>
    <w:p>
      <w:r>
        <w:t>ทำหัวข้อย่อยจาก แบ่งเวร เก็บขยะ และตรวจความสะอาด แนวคิดสำคัญคือ เช่น การวางแผน การลงมือ และการตรวจงาน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4</w:t>
      </w:r>
    </w:p>
    <w:p>
      <w:r>
        <w:t>สรุปข้อความ ต้นกล้าเหี่ยวเพราะขาดน้ำ เด็กจึงจัดเวรรดน้ำทุกเช้า แนวคิดสำคัญคือ เด็กแก้ปัญหาต้นกล้าขาดน้ำด้วยเวรรดน้ำ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5</w:t>
      </w:r>
    </w:p>
    <w:p>
      <w:r>
        <w:t>บอกวิธีตรวจว่าสรุปยังตรงต้นฉบับ แนวคิดสำคัญคือ เทียบผู้ทำ เหตุการณ์ เหตุผล และไม่เติมความเห็นที่ต้นฉบับไม่มี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r>
        <w:t>แนวคำตอบในรายงานเป็นตัวอย่างที่ยอมรับได้ ไม่ใช่ข้อความบังคับให้เด็กท่อง งานปลายเปิดยอมรับคำตอบอื่นที่สอดคล้องข้อมูลและเกณฑ์ได้ งานภาษาอังกฤษให้พิจารณาว่าสื่อความหมายได้ตรงบริบท ส่วนงานสร้างสรรค์ให้พิจารณาการตัดสินใจและกระบวนการแทนรสนิยมส่วนตัวของครู</w:t>
      </w:r>
    </w:p>
    <w:p>
      <w:r>
        <w:br w:type="page"/>
      </w:r>
    </w:p>
    <w:p>
      <w:pPr>
        <w:pStyle w:val="Heading1"/>
      </w:pPr>
      <w:r>
        <w:t>แนวคิดการจัดการเรียนรู้และกรอบการศึกษา</w:t>
      </w:r>
    </w:p>
    <w:p>
      <w:pPr>
        <w:pStyle w:val="Heading2"/>
      </w:pPr>
      <w:r>
        <w:t>การทำให้เป้าหมายและกระบวนการมองเห็นได้</w:t>
      </w:r>
    </w:p>
    <w:p>
      <w:r>
        <w:t>เริ่มจากบอกสิ่งที่ต้องทำได้และแสดงตัวอย่างงานที่ตรงเป้าหมาย ผู้เรียนจึงเทียบงานของตนกับเกณฑ์ได้ การสาธิตใช้โจทย์ฝึกที่ต่างจากข้อประเมิน และครูพูดให้เห็นเหตุผลการเลือกวิธี ไม่แสดงเฉพาะคำตอบสุดท้าย</w:t>
      </w:r>
    </w:p>
    <w:p>
      <w:pPr>
        <w:pStyle w:val="Heading2"/>
      </w:pPr>
      <w:r>
        <w:t>ข้อมูลย้อนกลับที่ใช้ปรับงาน</w:t>
      </w:r>
    </w:p>
    <w:p>
      <w:r>
        <w:t>EEF เสนอให้พิจารณาหลักการของข้อมูลย้อนกลับที่ช่วยการเรียนรู้ ไม่ยึดรูปแบบเขียนหรือพูดอย่างเดียว ในรายงานนี้ประยุกต์เป็นการชี้จุดที่ทำได้ จุดที่ยังคลาดเคลื่อน และงานเล็กที่ผู้เรียนต้องลองแก้ พร้อมจัดเวลาให้ลงมือแก้จริง ข้อเสนอประยุกต์นี้ต้องประเมินในบริบทของห้องเรียนเอง</w:t>
      </w:r>
    </w:p>
    <w:p>
      <w:pPr>
        <w:pStyle w:val="Heading2"/>
      </w:pPr>
      <w:r>
        <w:t>การวางแผน ตรวจระหว่างทำ และทบทวน</w:t>
      </w:r>
    </w:p>
    <w:p>
      <w:r>
        <w:t>แนวคิดอภิปัญญาของ EEF ใช้เป็นกรอบตั้งคำถามก่อนทำ ระหว่างทำ และหลังทำ สำหรับเรื่องสรุปความด้วยแผนผังความคิด คำถามคือ ฉันต้องทำอะไร ข้อมูลใดช่วยเลือกวิธี ฉันจะตรวจอย่างไร และจะปรับตรงไหน การฝึกเชื่อมคำถามกับงานรายวิชาเป็นหัวใจ ไม่แยกเป็นคำขวัญทั่วไป</w:t>
      </w:r>
    </w:p>
    <w:p>
      <w:pPr>
        <w:pStyle w:val="Heading2"/>
      </w:pPr>
      <w:r>
        <w:t>กรอบความสัมพันธ์ที่เสนอ</w:t>
      </w:r>
    </w:p>
    <w:p>
      <w:r>
        <w:t>การอ่านคิดและอธิบายด้วยหลักฐาน → ผู้เรียนเห็นเกณฑ์และตัวอย่าง → ฝึกชี้ข้อมูลในข้อความ อ่านหรือฟังอย่างตั้งใจ แล้วอธิบายความหมายด้วยภาษาของตนเอง → รับข้อมูลย้อนกลับและแก้งาน → ทำงานเดี่ยว → วิเคราะห์คะแนนและข้อผิดพลาด ลูกศรนี้เป็นลำดับการออกแบบ ไม่ใช่การยืนยันความสัมพันธ์เชิงสาเหตุจากการทดลอง</w:t>
      </w:r>
    </w:p>
    <w:p>
      <w:pPr>
        <w:pStyle w:val="Heading2"/>
      </w:pPr>
      <w:r>
        <w:t>ขอบเขตของเอกสารที่ทบทวน</w:t>
      </w:r>
    </w:p>
    <w:p>
      <w:r>
        <w:t>แหล่งที่อ้างเป็นแนวทางและการสังเคราะห์หลักฐานต่างบริบท ไม่ใช่งานทดลองชุดนี้ ไม่มีการสร้างรายชื่อผู้วิจัยไทย ผลนัยสำคัญ หรือค่าประสิทธิภาพขึ้นมาอ้าง เครื่องมือและแผนที่แต่งขึ้นใหม่ยังไม่ได้รับรองโดยผู้เขียนเอกสารต้นทาง</w:t>
      </w:r>
    </w:p>
    <w:p>
      <w:r>
        <w:br w:type="page"/>
      </w:r>
    </w:p>
    <w:p>
      <w:pPr>
        <w:pStyle w:val="Heading1"/>
      </w:pPr>
      <w:r>
        <w:t>บทที่ 3 วิธีดำเนินการศึกษา</w:t>
      </w:r>
    </w:p>
    <w:p>
      <w:pPr>
        <w:pStyle w:val="Heading2"/>
      </w:pPr>
      <w:r>
        <w:t>รูปแบบและผู้ร่วมการศึกษา</w:t>
      </w:r>
    </w:p>
    <w:p>
      <w:r>
        <w:t>เสนอการศึกษากลุ่มเดียววัดก่อนและหลัง ควบคู่การสังเกตการทำงาน ใช้สัญลักษณ์ O1 → X → O2 โดย O1 คือคะแนนก่อน X คือกิจกรรม และ O2 คือคะแนนหลัง ลำดับนี้ช่วยเปรียบเทียบภายในกลุ่ม แต่ไม่มีการสุ่มหรือกลุ่มเปรียบเทียบเพื่อแยกปัจจัยอื่น</w:t>
      </w:r>
    </w:p>
    <w:p>
      <w:r>
        <w:t>ตัวอย่างข้อมูลเพื่อการศึกษา ใช้รหัส 20 รหัสเพื่อแสดงวิธีคำนวณเท่านั้น รหัสเหล่านี้ไม่ใช่รายชื่อนักเรียนที่ได้รับการคัดเลือกจริง เมื่อนำไปใช้ให้ระบุกลุ่มจากข้อมูลของตนและอธิบายว่าเลือกทั้งห้องหรือเลือกผู้ต้องการช่วยเหลือตามเกณฑ์ใด</w:t>
      </w:r>
    </w:p>
    <w:p>
      <w:pPr>
        <w:pStyle w:val="Heading2"/>
      </w:pPr>
      <w:r>
        <w:t>เครื่องมือที่ใช้</w:t>
      </w:r>
    </w:p>
    <w:p>
      <w:r>
        <w:t>1. แผนกิจกรรม 6 ครั้ง มีเป้าหมาย สื่อ ขั้นตอน หลักฐาน และการปรับตามความพร้อม</w:t>
        <w:br/>
        <w:t>2. แบบประเมิน 5 ข้อ ให้คะแนนรวม 20 คะแนน ใช้ก่อนและหลังโดยเปลี่ยนลำดับข้อ</w:t>
        <w:br/>
        <w:t>3. แนวคำตอบและเกณฑ์ให้คะแนน แยกความถูกต้อง เหตุผล และหลักฐาน</w:t>
        <w:br/>
        <w:t>4. แบบสังเกตและทะเบียนคะแนนรายรหัสที่ไม่ใส่ชื่อเด็ก</w:t>
      </w:r>
    </w:p>
    <w:p>
      <w:pPr>
        <w:pStyle w:val="Heading2"/>
      </w:pPr>
      <w:r>
        <w:t>การตรวจคุณภาพก่อนใช้</w:t>
      </w:r>
    </w:p>
    <w:p>
      <w:r>
        <w:t>ให้ผู้รู้เนื้อหาและผู้มีประสบการณ์สอนระดับชั้นตรวจจุดประสงค์ ความถูกต้อง ภาษาที่เด็กเข้าใจ ภาระงาน และเกณฑ์คะแนน บันทึกข้อแก้ไขเป็นรายข้อ ทดลองคำชี้แจงกับผู้เรียนที่ใกล้เคียงกลุ่มเป้าหมายโดยไม่เปิดข้อสอบแก่กลุ่มที่จะศึกษา และตรวจความเห็นตรงกันของผู้ให้คะแนนก่อนเริ่ม</w:t>
      </w:r>
    </w:p>
    <w:p>
      <w:r>
        <w:t>รายงานนี้ไม่ได้ใส่ค่า IOC ค่าความยาก อำนาจจำแนก หรือความเชื่อมั่น เพราะยังไม่มีผลตรวจจริง การมีตารางตรวจคุณภาพไม่ได้แปลว่าเครื่องมือผ่านแล้ว หากโรงเรียนกำหนดเกณฑ์เฉพาะ ให้ดำเนินการและรายงานหลักฐานตามจริง</w:t>
      </w:r>
    </w:p>
    <w:p>
      <w:r>
        <w:br w:type="page"/>
      </w:r>
    </w:p>
    <w:p>
      <w:pPr>
        <w:pStyle w:val="Heading1"/>
      </w:pPr>
      <w:r>
        <w:t>ขั้นตอนเก็บข้อมูลและการวิเคราะห์</w:t>
      </w:r>
    </w:p>
    <w:p>
      <w:pPr>
        <w:pStyle w:val="Heading2"/>
      </w:pPr>
      <w:r>
        <w:t>ขั้นตอนที่เสนอ</w:t>
      </w:r>
    </w:p>
    <w:p>
      <w:r>
        <w:t>ก่อนเริ่ม ตรวจหลักฐานปัญหา แจ้งผู้เกี่ยวข้องตามแนวทางโรงเรียน เตรียมรหัสและเกณฑ์ แล้วประเมินก่อนโดยไม่ใบ้คำตอบ</w:t>
        <w:br/>
        <w:t>ระหว่างกิจกรรม ใช้แผนครั้งที่ 1–6 บันทึกการเข้าร่วม การช่วยเหลือ และหลักฐานรายคนทันทีหลังคาบ</w:t>
        <w:br/>
        <w:t>หลังจบ ประเมินงานเดิมในลำดับใหม่ ภายใต้เวลาวัสดุและความช่วยเหลือที่เทียบกันได้ แล้วจับคู่ข้อมูลด้วยรหัส</w:t>
      </w:r>
    </w:p>
    <w:p>
      <w:pPr>
        <w:pStyle w:val="Heading2"/>
      </w:pPr>
      <w:r>
        <w:t>การให้คะแนนและข้อมูลที่ขาด</w:t>
      </w:r>
    </w:p>
    <w:p>
      <w:r>
        <w:t>งานข้อละ 4 คะแนน ประกอบด้วยความถูกต้อง 0–2 เหตุผลหรือขั้นตอน 0–1 และหลักฐานการทำงานด้วยตนเอง 0–1 ผู้ตรวจต้องแยกคะแนนแต่ละมิติ ไม่ให้คะแนนความร่วมมือแทนคำตอบที่ยังผิด หากเด็กขาดการประเมินให้ระบุขาด ไม่ใส่ 0 แทน และรายงานจำนวนข้อมูลครบคู่แยกจากจำนวนที่เริ่มเข้าร่วม</w:t>
      </w:r>
    </w:p>
    <w:p>
      <w:pPr>
        <w:pStyle w:val="Heading2"/>
      </w:pPr>
      <w:r>
        <w:t>สถิติที่ใช้</w:t>
      </w:r>
    </w:p>
    <w:p>
      <w:r>
        <w:t>คะแนนรวมคือผลบวกคะแนน 5 ข้อ ค่าเฉลี่ยคือผลรวมคะแนนหารจำนวนรหัส ส่วนเบี่ยงเบนมาตรฐานใช้แบบตัวอย่าง หารผลรวมกำลังสองของความต่างจากค่าเฉลี่ยด้วย n − 1 แล้วถอดราก ผลต่างรายรหัสเท่ากับคะแนนหลังลบคะแนนก่อน ผลต่างเฉลี่ยเท่ากับผลรวมผลต่างหารจำนวนข้อมูลครบคู่ ร้อยละถึงเกณฑ์เท่ากับจำนวนถึงเกณฑ์หารจำนวนครบคู่คูณ 100</w:t>
      </w:r>
    </w:p>
    <w:p>
      <w:r>
        <w:t>ใช้สถิติเชิงพรรณนาและการอ่านหลักฐานเท่านั้น ไม่มีการอ้างนัยสำคัญทางสถิติจากตัวเลขตัวอย่าง ไม่ควรตีความค่าที่เพิ่มเป็นประสิทธิผลจริง การใช้ข้อเดิมซ้ำมีโอกาสจำคำตอบ หากต้องการแบบคู่ขนานต้องพัฒนาและตรวจความเทียบเท่า ไม่ใช่เปลี่ยนลำดับแล้วเรียกแบบคู่ขนาน</w:t>
      </w:r>
    </w:p>
    <w:p>
      <w:pPr>
        <w:pStyle w:val="Heading2"/>
      </w:pPr>
      <w:r>
        <w:t>การคุ้มครองและความเท่าเทียม</w:t>
      </w:r>
    </w:p>
    <w:p>
      <w:r>
        <w:t>ใช้รหัสแทนชื่อ เก็บตารางเทียบชื่อแยกและจำกัดผู้เข้าถึง ไม่เผยแพร่ภาพหรือข้อมูลสุขภาพของเด็ก แจ้งและขอความยินยอมตามข้อกำหนดโรงเรียน เด็กที่ไม่ยินยอมใช้ข้อมูลยังได้รับการสอนและความช่วยเหลือเช่นเดิม ปรับช่องทางตอบสำหรับผู้ที่มีข้อจำกัดและบันทึกเงื่อนไขให้เทียบกันได้</w:t>
      </w:r>
    </w:p>
    <w:p>
      <w:r>
        <w:br w:type="page"/>
      </w:r>
    </w:p>
    <w:p>
      <w:pPr>
        <w:pStyle w:val="Heading1"/>
      </w:pPr>
      <w:r>
        <w:t>บทที่ 4 ผลการวิเคราะห์ข้อมูล</w:t>
      </w:r>
    </w:p>
    <w:p>
      <w:r>
        <w:t>ตัวอย่างข้อมูลเพื่อการศึกษา ตารางต่อไปนี้คำนวณจากรหัส 20 รหัสที่สร้างขึ้น ไม่ใช่ข้อมูลจากการเก็บจริง ใช้ฝึกตรวจการรวมคะแนน การจับคู่ และการอธิบายผลเท่านั้น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2304"/>
        <w:gridCol w:w="2304"/>
      </w:tblGrid>
      <w:tr>
        <w:trPr>
          <w:cantSplit/>
          <w:tblHeader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จำนวนรหัสครบคู่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คะแนนเต็ม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คะแนนเฉลี่ย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7.95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11.75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ส่วนเบี่ยงเบนมาตรฐาน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2.19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3.42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คะแนนต่ำสุดถึงสูงสุด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 ถึง 11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 ถึง 17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จำนวนถึงเกณฑ์ 14 คะแนน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ร้อยละถึงเกณฑ์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0.00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35.00</w:t>
            </w:r>
          </w:p>
        </w:tc>
      </w:tr>
    </w:tbl>
    <w:p>
      <w:pPr>
        <w:pStyle w:val="Heading2"/>
      </w:pPr>
      <w:r>
        <w:t>ผลเปรียบเทียบภายในชุดตัวอย่าง</w:t>
      </w:r>
    </w:p>
    <w:p>
      <w:r>
        <w:t>ค่าเฉลี่ยหลังสูงกว่าก่อน 3.80 คะแนนจากคะแนนเต็ม 20 คิดเป็นผลต่างร้อยละคะแนนเต็ม 19.00 จุดร้อยละ มีรหัสที่คะแนนเพิ่ม 18 รหัส เท่าเดิม 1 รหัส และลดลง 1 รหัส คำว่าจุดร้อยละในที่นี้อ้างคะแนนเต็ม ไม่ใช่ร้อยละการเติบโตเมื่อเทียบฐานเดิม</w:t>
      </w:r>
    </w:p>
    <w:p>
      <w:pPr>
        <w:pStyle w:val="Heading2"/>
      </w:pPr>
      <w:r>
        <w:t>สิ่งที่ตัวเลขตอบไม่ได้</w:t>
      </w:r>
    </w:p>
    <w:p>
      <w:r>
        <w:t>ตารางไม่แสดงว่าผู้เรียนจริงมีพฤติกรรมหรือความเข้าใจเปลี่ยนอย่างไร จึงไม่เขียนคำพูดเด็กหรือเหตุการณ์สังเกตประกอบราวกับเกิดขึ้น หากใช้จริงต้องแนบตัวอย่างงานและบันทึกจริงเพื่ออธิบายว่าข้อใดดีขึ้น ข้อใดยังผิด และมีความช่วยเหลือระหว่างประเมินหรือไม่</w:t>
      </w:r>
    </w:p>
    <w:p>
      <w:r>
        <w:br w:type="page"/>
      </w:r>
    </w:p>
    <w:p>
      <w:pPr>
        <w:pStyle w:val="Heading1"/>
      </w:pPr>
      <w:r>
        <w:t>คะแนนรายรหัสสำหรับตรวจการคำนวณ</w:t>
      </w:r>
    </w:p>
    <w:p>
      <w:r>
        <w:t>ตัวอย่างข้อมูลเพื่อการศึกษา คะแนนรวมแต่ละด้านมาจากงาน 5 ข้อ ข้อละ 0–4 คะแนน ตรวจรายละเอียดรายข้อได้จากไฟล์ CSV ที่อยู่ในชุดดาวน์โหลดเสริม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"/>
        <w:gridCol w:w="1584"/>
        <w:gridCol w:w="1584"/>
        <w:gridCol w:w="1584"/>
        <w:gridCol w:w="4176"/>
      </w:tblGrid>
      <w:tr>
        <w:trPr>
          <w:cantSplit/>
          <w:tblHeader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หลังถึงเกณฑ์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-1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</w:tbl>
    <w:p>
      <w:r>
        <w:t>ผลรวมคะแนนก่อน 159 หลัง 235 ผลรวมผลต่าง 76 จำนวนข้อมูลครบคู่ 20 รหัส ตารางนี้ไม่มีข้อมูลส่วนบุคคลหรือผู้เรียนจริง</w:t>
      </w:r>
    </w:p>
    <w:p>
      <w:r>
        <w:br w:type="page"/>
      </w:r>
    </w:p>
    <w:p>
      <w:pPr>
        <w:pStyle w:val="Heading1"/>
      </w:pPr>
      <w:r>
        <w:t>บทที่ 5 สรุป อภิปราย และข้อเสนอแนะ</w:t>
      </w:r>
    </w:p>
    <w:p>
      <w:pPr>
        <w:pStyle w:val="Heading2"/>
      </w:pPr>
      <w:r>
        <w:t>สรุปตามวัตถุประสงค์</w:t>
      </w:r>
    </w:p>
    <w:p>
      <w:r>
        <w:t>ในตัวอย่างข้อมูลเพื่อการศึกษา ค่าเฉลี่ยเปลี่ยนจาก 7.95 เป็น 11.75 คะแนน มีรหัสถึงเกณฑ์หลัง 7 จาก 20 รหัส และยังไม่ถึง 13 รหัส ตัวอย่างแสดงวิธีสรุปให้ครบทั้งภาพรวมและผู้ยังต้องช่วยเหลือ ไม่กล่าวว่าทุกคนสำเร็จเมื่อข้อมูลไม่รองรับ และไม่ถือเป็นผลทดลองของกิจกรรม</w:t>
      </w:r>
    </w:p>
    <w:p>
      <w:pPr>
        <w:pStyle w:val="Heading2"/>
      </w:pPr>
      <w:r>
        <w:t>แนวอภิปรายเมื่อมีข้อมูลจริง</w:t>
      </w:r>
    </w:p>
    <w:p>
      <w:r>
        <w:t>สำหรับเรื่องสรุปความด้วยแผนผังความคิด ประเด็นที่ควรตรวจคือผู้เรียน ชี้ข้อมูลในข้อความ อ่านหรือฟังอย่างตั้งใจ แล้วอธิบายความหมายด้วยภาษาของตนเอง ได้เองเพียงใด หากคะแนนเพิ่มให้หาหลักฐานงานก่อนหลังที่แสดงการเปลี่ยนวิธีคิด หากคะแนนไม่เพิ่มให้ตรวจความพร้อม การอ่านคำสั่ง จำนวนครั้งเข้าร่วม และความตรงของข้อสอบกับเป้าหมาย ไม่สรุปทันทีว่าเด็กไม่ตั้งใจ</w:t>
      </w:r>
    </w:p>
    <w:p>
      <w:r>
        <w:t>การสาธิตและข้อมูลย้อนกลับอาจเป็นคำอธิบายที่ควรพิจารณาร่วมกับแนวคิดในบทที่ 2 แต่ต้องมีหลักฐานจากกิจกรรมจริงมายืนยันว่าผู้เรียนใช้ข้อเสนอแนะหรือเปลี่ยนวิธีอย่างไร ตัวเลขตัวอย่างไม่สามารถบอกว่าขั้นตอนไหนเป็นสาเหตุ จึงไม่ใช้ยืนยันความสอดคล้องกับงานวิจัยอื่นว่าได้ผลเหมือนกัน</w:t>
      </w:r>
    </w:p>
    <w:p>
      <w:pPr>
        <w:pStyle w:val="Heading2"/>
      </w:pPr>
      <w:r>
        <w:t>ข้อจำกัด</w:t>
      </w:r>
    </w:p>
    <w:p>
      <w:r>
        <w:t>กลุ่มเดียวไม่มีตัวเปรียบเทียบ แบบประเมินเดิมซ้ำอาจทำให้จำคำตอบ งาน 5 ข้อเป็นเพียงตัวแทนเนื้อหาส่วนหนึ่ง ระยะเวลาที่เสนอค่อนข้างสั้น และเกณฑ์คะแนนต้องตรวจความตรงกันของผู้ตรวจ ที่สำคัญชุดนี้ใช้ข้อมูลเพื่อการศึกษา ไม่ใช่หลักฐานภาคสนาม</w:t>
      </w:r>
    </w:p>
    <w:p>
      <w:pPr>
        <w:pStyle w:val="Heading2"/>
      </w:pPr>
      <w:r>
        <w:t>ข้อเสนอแนะในการใช้และศึกษาต่อ</w:t>
      </w:r>
    </w:p>
    <w:p>
      <w:r>
        <w:t>ก่อนใช้ให้วินิจฉัยปัญหาและตรวจเครื่องมือ หลังใช้จัดกลุ่มช่วยเหลือตามข้อผิด ไม่จัดอันดับจากผลต่างอย่างเดียว รอบถัดไปอาจเพิ่มงานถ่ายโอนที่ไม่เคยฝึกและการติดตามภายหลัง โดยกำหนดเกณฑ์ล่วงหน้า หากต้องการอ้างผลเชิงเหตุและผลต้องออกแบบการศึกษาที่ควบคุมปัจจัยอื่นได้เหมาะสมกว่า</w:t>
      </w:r>
    </w:p>
    <w:p>
      <w:r>
        <w:br w:type="page"/>
      </w:r>
    </w:p>
    <w:p>
      <w:pPr>
        <w:pStyle w:val="Heading1"/>
      </w:pPr>
      <w:r>
        <w:t>บรรณานุกรมและการเชื่อมแหล่งแนวคิด</w:t>
      </w:r>
    </w:p>
    <w:p>
      <w:r>
        <w:t>Education Endowment Foundation</w:t>
        <w:br/>
        <w:t>Teacher Feedback to Improve Pupil Learning</w:t>
        <w:br/>
        <w:t>https://educationendowmentfoundation.org.uk/education-evidence/guidance-reports/feedback/</w:t>
      </w:r>
    </w:p>
    <w:p>
      <w:r>
        <w:t>Education Endowment Foundation</w:t>
        <w:br/>
        <w:t>Metacognition and self regulation</w:t>
        <w:br/>
        <w:t>https://educationendowmentfoundation.org.uk/education-evidence/teaching-learning-toolkit/metacognition-and-self-regulation</w:t>
      </w:r>
    </w:p>
    <w:p>
      <w:r>
        <w:t>Education Endowment Foundation</w:t>
        <w:br/>
        <w:t>Using the Toolkits</w:t>
        <w:br/>
        <w:t>https://educationendowmentfoundation.org.uk/education-evidence/using-the-toolkits</w:t>
      </w:r>
    </w:p>
    <w:p>
      <w:pPr>
        <w:pStyle w:val="Heading2"/>
      </w:pPr>
      <w:r>
        <w:t>การใช้แหล่งอ้างอิง</w:t>
      </w:r>
    </w:p>
    <w:p>
      <w:r>
        <w:t>เอกสาร EEF เรื่องข้อมูลย้อนกลับใช้ประกอบการจัดเวลาแก้งาน เอกสารอภิปัญญาใช้ประกอบคำถามวางแผนและตรวจวิธีคิด ส่วน Using the Toolkits ช่วยย้ำว่าต้องใช้ดุลยพินิจและบริบทโรงเรียนร่วมกับหลักฐาน ไม่ใช่สูตรรับรองผลในทุกห้องเรียน</w:t>
      </w:r>
    </w:p>
    <w:p>
      <w:r>
        <w:t>หัวข้อ สรุปความด้วยแผนผังความคิด และงานประเมินในภาคผนวกเป็นข้อเสนอประยุกต์ที่จัดทำใหม่ ไม่ได้คัดลอกข้อสอบมาตรฐานหรืออ้างว่าผ่านการตรวจแล้ว ควรเทียบหลักสูตรสถานศึกษา หนังสือเรียน และความพร้อมของผู้เรียนก่อนใช้จริง โดยเฉพาะตำแหน่งเนื้อหาในแต่ละชั้นที่โรงเรียนอาจจัดต่างกัน</w:t>
      </w:r>
    </w:p>
    <w:p>
      <w:pPr>
        <w:pStyle w:val="Heading2"/>
      </w:pPr>
      <w:r>
        <w:t>สิ่งที่ต้องแนบเมื่อเปลี่ยนเป็นรายงานจริง</w:t>
      </w:r>
    </w:p>
    <w:p>
      <w:r>
        <w:t>หลักฐานปัญหาตั้งต้น ฉบับเครื่องมือหลังตรวจ รายละเอียดแก้ไข บันทึกกิจกรรม ผลประเมินรายข้อ และตารางวิเคราะห์ที่คำนวณใหม่ ลบตารางตัวอย่างทั้งหมดก่อนแทนข้อมูลจริง แต่คงการอ้างแหล่งแนวคิดที่นำมาใช้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1 และ 2</w:t>
      </w:r>
    </w:p>
    <w:p>
      <w:pPr>
        <w:pStyle w:val="Heading2"/>
      </w:pPr>
      <w:r>
        <w:t>ครั้งที่ 1 วินิจฉัยและสร้างความเข้าใจ</w:t>
      </w:r>
    </w:p>
    <w:p>
      <w:r>
        <w:t>เป้าหมาย ให้ผู้เรียนข้อความ โรงเรียนลดขยะด้วยขวดใช้ซ้ำและแยกกระดาษ ระบุใจความ สื่อ บัตรข้อความ กระดาษ ดินสอ และตัวอย่างคำตอบ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ชี้ข้อมูลในข้อความ อ่านหรือฟังอย่างตั้งใจ แล้วอธิบายความหมายด้วยภาษาของตนเอง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โรงเรียนใช้หลายวิธีเพื่อลดขยะ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2 ฝึกโดยมีตัวอย่างช่วย</w:t>
      </w:r>
    </w:p>
    <w:p>
      <w:r>
        <w:t>เป้าหมาย ให้ผู้เรียนแยกใจความกับรายละเอียดในประโยค เด็กปลูกผักสามชนิดคือผักบุ้ง คะน้า และกวางตุ้ง สื่อ บัตรข้อความ กระดาษ ดินสอ และตัวอย่างคำตอบ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ชี้ข้อมูลในข้อความ อ่านหรือฟังอย่างตั้งใจ แล้วอธิบายความหมายด้วยภาษาของตนเอง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ใจความคือเด็กปลูกผักสามชนิด ชื่อผักเป็นรายละเอียด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3 และ 4</w:t>
      </w:r>
    </w:p>
    <w:p>
      <w:pPr>
        <w:pStyle w:val="Heading2"/>
      </w:pPr>
      <w:r>
        <w:t>ครั้งที่ 3 เชื่อมเหตุผลกับหลักฐาน</w:t>
      </w:r>
    </w:p>
    <w:p>
      <w:r>
        <w:t>เป้าหมาย ให้ผู้เรียนทำหัวข้อย่อยจาก แบ่งเวร เก็บขยะ และตรวจความสะอาด สื่อ บัตรข้อความ กระดาษ ดินสอ และตัวอย่างคำตอบ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ชี้ข้อมูลในข้อความ อ่านหรือฟังอย่างตั้งใจ แล้วอธิบายความหมายด้วยภาษาของตนเอง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เช่น การวางแผน การลงมือ และการตรวจงาน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4 ลดการช่วยเหลือและตรวจงาน</w:t>
      </w:r>
    </w:p>
    <w:p>
      <w:r>
        <w:t>เป้าหมาย ให้ผู้เรียนสรุปข้อความ ต้นกล้าเหี่ยวเพราะขาดน้ำ เด็กจึงจัดเวรรดน้ำทุกเช้า สื่อ บัตรข้อความ กระดาษ ดินสอ และตัวอย่างคำตอบ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ชี้ข้อมูลในข้อความ อ่านหรือฟังอย่างตั้งใจ แล้วอธิบายความหมายด้วยภาษาของตนเอง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เด็กแก้ปัญหาต้นกล้าขาดน้ำด้วยเวรรดน้ำ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5 และ 6</w:t>
      </w:r>
    </w:p>
    <w:p>
      <w:pPr>
        <w:pStyle w:val="Heading2"/>
      </w:pPr>
      <w:r>
        <w:t>ครั้งที่ 5 ใช้กับสถานการณ์ที่ต่างออกไป</w:t>
      </w:r>
    </w:p>
    <w:p>
      <w:r>
        <w:t>เป้าหมาย ให้ผู้เรียนบอกวิธีตรวจว่าสรุปยังตรงต้นฉบับ สื่อ บัตรข้อความ กระดาษ ดินสอ และตัวอย่างคำตอบ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ชี้ข้อมูลในข้อความ อ่านหรือฟังอย่างตั้งใจ แล้วอธิบายความหมายด้วยภาษาของตนเอง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เทียบผู้ทำ เหตุการณ์ เหตุผล และไม่เติมความเห็นที่ต้นฉบับไม่มี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6 ประยุกต์รวมและสะท้อนคิด</w:t>
      </w:r>
    </w:p>
    <w:p>
      <w:r>
        <w:t>เป้าหมาย ให้ผู้เรียนเลือกงานสองข้อจากเรื่อง สรุปความด้วยแผนผังความคิด แล้วอธิบายความเชื่อมโยงและตรวจคำตอบด้วยตนเอง สื่อ บัตรข้อความ กระดาษ ดินสอ และตัวอย่างคำตอบ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ชี้ข้อมูลในข้อความ อ่านหรือฟังอย่างตั้งใจ แล้วอธิบายความหมายด้วยภาษาของตนเอง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เทียบผู้ทำ เหตุการณ์ เหตุผล และไม่เติมความเห็นที่ต้นฉบับไม่มี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ข แบบประเมินก่อนเรียน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ข้อความ โรงเรียนลดขยะด้วยขวดใช้ซ้ำและแยกกระดาษ ระบุใจความ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แยกใจความกับรายละเอียดในประโยค เด็กปลูกผักสามชนิดคือผักบุ้ง คะน้า และกวางตุ้ง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ทำหัวข้อย่อยจาก แบ่งเวร เก็บขยะ และตรวจความสะอาด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สรุปข้อความ ต้นกล้าเหี่ยวเพราะขาดน้ำ เด็กจึงจัดเวรรดน้ำทุกเช้า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บอกวิธีตรวจว่าสรุปยังตรงต้นฉบับ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ข แบบประเมินหลังเรียน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สรุปข้อความ ต้นกล้าเหี่ยวเพราะขาดน้ำ เด็กจึงจัดเวรรดน้ำทุกเช้า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ข้อความ โรงเรียนลดขยะด้วยขวดใช้ซ้ำและแยกกระดาษ ระบุใจความ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บอกวิธีตรวจว่าสรุปยังตรงต้นฉบับ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แยกใจความกับรายละเอียดในประโยค เด็กปลูกผักสามชนิดคือผักบุ้ง คะน้า และกวางตุ้ง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ทำหัวข้อย่อยจาก แบ่งเวร เก็บขยะ และตรวจความสะอาด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ค แนวคำตอบและเกณฑ์ให้คะแนน</w:t>
      </w:r>
    </w:p>
    <w:p>
      <w:r>
        <w:t>ข้อก่อนเรียน 1–5 ตรงกับประเด็น 1–5 ส่วนข้อหลังเรียน 1–5 ตรงกับประเด็น 4 1 5 2 3 แบบนี้ใช้เครื่องมือเดิมสลับลำดับ ไม่ใช่แบบคู่ขนาน แนวคำตอบยอมรับข้อความหรือวิธีอื่นที่มีความหมายเทียบเท่าและสมเหตุสมผล</w:t>
      </w:r>
    </w:p>
    <w:p>
      <w:pPr>
        <w:pStyle w:val="Heading2"/>
      </w:pPr>
      <w:r>
        <w:t>ประเด็นที่ 1</w:t>
      </w:r>
    </w:p>
    <w:p>
      <w:r>
        <w:t>โรงเรียนใช้หลายวิธีเพื่อลดขยะ</w:t>
      </w:r>
    </w:p>
    <w:p>
      <w:pPr>
        <w:pStyle w:val="Heading2"/>
      </w:pPr>
      <w:r>
        <w:t>ประเด็นที่ 2</w:t>
      </w:r>
    </w:p>
    <w:p>
      <w:r>
        <w:t>ใจความคือเด็กปลูกผักสามชนิด ชื่อผักเป็นรายละเอียด</w:t>
      </w:r>
    </w:p>
    <w:p>
      <w:pPr>
        <w:pStyle w:val="Heading2"/>
      </w:pPr>
      <w:r>
        <w:t>ประเด็นที่ 3</w:t>
      </w:r>
    </w:p>
    <w:p>
      <w:r>
        <w:t>เช่น การวางแผน การลงมือ และการตรวจงาน</w:t>
      </w:r>
    </w:p>
    <w:p>
      <w:pPr>
        <w:pStyle w:val="Heading2"/>
      </w:pPr>
      <w:r>
        <w:t>ประเด็นที่ 4</w:t>
      </w:r>
    </w:p>
    <w:p>
      <w:r>
        <w:t>เด็กแก้ปัญหาต้นกล้าขาดน้ำด้วยเวรรดน้ำ</w:t>
      </w:r>
    </w:p>
    <w:p>
      <w:pPr>
        <w:pStyle w:val="Heading2"/>
      </w:pPr>
      <w:r>
        <w:t>ประเด็นที่ 5</w:t>
      </w:r>
    </w:p>
    <w:p>
      <w:r>
        <w:t>เทียบผู้ทำ เหตุการณ์ เหตุผล และไม่เติมความเห็นที่ต้นฉบับไม่มี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76"/>
        <w:gridCol w:w="7560"/>
      </w:tblGrid>
      <w:tr>
        <w:trPr>
          <w:cantSplit/>
          <w:tblHeader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มิติ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แนวให้คะแนนต่อข้อ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ความถูกต้อง 0–2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 ตรงสาระหลักครบ 1 ถูกบางส่วนแต่ยังมีจุดคลาดเคลื่อน 0 ยังไม่ตรงเป้าหมายหรือไม่ตอบ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เหตุผลหรือขั้นตอน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ให้เหตุผลหรือขั้นตอนที่สัมพันธ์คำตอบ 0 ไม่มีหรือไม่สัมพันธ์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หลักฐานทำเอง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มีงาน ภาพ คำอธิบาย หรือการสาธิตที่สังเกตได้ว่าทำเอง 0 ยังไม่มีหลักฐานหรือมีผู้ทำแทน</w:t>
            </w:r>
          </w:p>
        </w:tc>
      </w:tr>
    </w:tbl>
    <w:p>
      <w:r>
        <w:t>รวมข้อละไม่เกิน 4 คะแนน ผู้ตรวจใช้หลักเดียวกันก่อนและหลัง ไม่ให้คะแนนจากความสวย ลายมือ ความดังของเสียง หรือความคล่องในการเขียนที่ไม่ใช่เป้าหมาย ถ้าปรับรูปแบบการตอบต้องบันทึกไว้</w:t>
      </w:r>
    </w:p>
    <w:p>
      <w:r>
        <w:br w:type="page"/>
      </w:r>
    </w:p>
    <w:p>
      <w:pPr>
        <w:pStyle w:val="Heading1"/>
      </w:pPr>
      <w:r>
        <w:t>ภาคผนวก ง แบบบันทึกและตรวจพร้อมใช้</w:t>
      </w:r>
    </w:p>
    <w:p>
      <w:r>
        <w:t>แบบบันทึกต่อหนึ่งคาบ รหัส ........ ครั้งที่ ........ กิจกรรม ........</w:t>
        <w:br/>
        <w:t>งานที่ทำได้เอง .............................................................................</w:t>
        <w:br/>
        <w:t>ข้อผิดพลาดและหลักฐาน ..................................................................</w:t>
        <w:br/>
        <w:t>คำถามหรือข้อมูลย้อนกลับที่ให้ ...........................................................</w:t>
        <w:br/>
        <w:t>การปรับคาบถัดไป ..........................................................................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76"/>
        <w:gridCol w:w="5760"/>
      </w:tblGrid>
      <w:tr>
        <w:trPr>
          <w:cantSplit/>
          <w:tblHeader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รายการตรวจ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บันทึกผลจริง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ตรวจเนื้อหาตรงเป้าหมาย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ตรวจคำชี้แจงและภาระงาน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ผู้ตรวจลองให้คะแนนตรงกัน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แก้ข้อสอบและแนวเฉลย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แจ้งผู้เกี่ยวข้องและดูแลข้อมูล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</w:tbl>
    <w:p>
      <w:pPr>
        <w:pStyle w:val="Heading2"/>
      </w:pPr>
      <w:r>
        <w:t>แบบบันทึกคะแนนเปล่าสำหรับใช้จริง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152"/>
        <w:gridCol w:w="1440"/>
        <w:gridCol w:w="1440"/>
        <w:gridCol w:w="1440"/>
        <w:gridCol w:w="4464"/>
      </w:tblGrid>
      <w:tr>
        <w:trPr>
          <w:cantSplit/>
          <w:tblHeader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การเข้าร่วม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</w:tbl>
    <w:p>
      <w:r>
        <w:t>หากขาดข้อมูลให้ระบุขาดและสาเหตุ อย่าแทนด้วยศูนย์โดยอัตโนมัติ เมื่อเขียนรายงานจริงต้องลบคะแนนเพื่อการศึกษาทั้งชุดและคำนวณตารางใหม่จากข้อมูลครบคู่ของตน ไม่แก้เพียงชื่อผู้วิจัยหรือจำนวนคนแล้วคงผลตัวอย่างไว้</w:t>
      </w:r>
    </w:p>
    <w:sectPr w:rsidR="00FC693F" w:rsidRPr="0006063C" w:rsidSect="00034616">
      <w:footerReference w:type="default" r:id="rId9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120"/>
    </w:pPr>
    <w:rPr>
      <w:rFonts w:ascii="TH Sarabun New" w:hAnsi="TH Sarabun New" w:eastAsia="TH Sarabun New" w:cs="TH Sarabun New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H Sarabun New" w:hAnsi="TH Sarabun New" w:eastAsia="TH Sarabun New" w:cs="TH Sarabun New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H Sarabun New" w:hAnsi="TH Sarabun New" w:eastAsia="TH Sarabun New" w:cs="TH Sarabun New"/>
      <w:i/>
      <w:iCs/>
      <w:color w:val="000000"/>
      <w:spacing w:val="15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การพัฒนาการเรียนรู้เรื่องการสรุปความด้วยแผนผังความคิดด้วยการอ่านคิดและอธิบายด้วยหลักฐาน</dc:title>
  <dc:subject>ภาษาไทย ป.5</dc:subject>
  <dc:creator/>
  <cp:keywords/>
  <dc:description>generated by python-docx</dc:description>
  <cp:lastModifiedBy/>
  <cp:revision>1</cp:revision>
  <cp:category/>
</cp:coreProperties>
</file>