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ปฏิบัติตามข้อตกลงของห้องเรียนด้วยการวิเคราะห์สถานการณ์และตัดสินใจอย่างมีเหตุผล</w:t>
      </w:r>
    </w:p>
    <w:p>
      <w:r>
        <w:t>สังคมศึกษา ศาสนาและวัฒนธรรม  ชั้นป.1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รายงานตัวอย่างนี้นำเสนอแนวทางพัฒนาปฏิบัติตามข้อตกลงของห้องเรียน ในรายวิชาสังคมศึกษา ศาสนาและวัฒนธรรม ชั้นป.1 ด้วยการวิเคราะห์สถานการณ์และตัดสินใจอย่างมีเหตุผล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7.80 และหลังเท่ากับ 12.30 คะแนน ผลต่างเฉลี่ย 4.50 คะแนน จำนวนผู้ถึงเกณฑ์เปลี่ยนจาก 0 เป็น 7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ปฏิบัติตามข้อตกลงของห้องเรียน เป็นประเด็นที่ใช้ฝึกให้ผู้เรียนเชื่อมความรู้กับการทำงานในรายวิชาสังคมศึกษา ศาสนาและวัฒนธรรม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ในระดับป.1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ผู้เรียนอาจตอบตามความชอบหรือความเห็นส่วนใหญ่โดยไม่ตรวจบริบท การให้ระบุข้อมูลที่ใช้ตัดสินใจช่วยแยกความรู้กับการคาดเดา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การวิเคราะห์สถานการณ์และตัดสินใจอย่างมีเหตุผล ทำให้ครูแสดงตัวอย่างวิธีคิด ให้ผู้เรียนฝึกโดยมีข้อมูลย้อนกลับ แล้วลดการช่วยเหลือจนทำเองได้ อ่านเงื่อนไข พิจารณาผู้เกี่ยวข้อง เลือกทางปฏิบัติ และอธิบายโดยใช้ข้อมูล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เปรียบเทียบคะแนนความสามารถเรื่องปฏิบัติตามข้อตกลงของห้องเรียน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สิ่งที่จัดให้ผู้เรียนคือการวิเคราะห์สถานการณ์และตัดสินใจอย่างมีเหตุผล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เนื้อหาเรื่องปฏิบัติตามข้อตกลงของห้องเรียน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เพื่อนกำลังพูดควรทำอย่างไร แนวคิดสำคัญคือ ฟังและรอจังหวะก่อนพูดเพื่อให้ทุกคนสื่อสารได้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ทำสีหกบนโต๊ะควรทำอย่างไร แนวคิดสำคัญคือ แจ้งครูและช่วยเก็บอย่างปลอดภัย ไม่ปกปิด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ต้องการยืมดินสอเพื่อนควรพูดอย่างไร แนวคิดสำคัญคือ ขออนุญาตและคืนตามที่ตกลง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เหตุใดต้องเก็บของส่วนรวมเข้าที่ แนวคิดสำคัญคือ ช่วยให้ผู้อื่นหาใช้ได้และลดอุบัติเหตุ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ไม่เห็นด้วยกับกติกาควรทำอย่างไร แนวคิดสำคัญคือ เสนอเหตุผลอย่างสุภาพและร่วมทบทวนกับครู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สำหรับเรื่องปฏิบัติตามข้อตกลงของห้องเรียน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การวิเคราะห์สถานการณ์และตัดสินใจอย่างมีเหตุผล → ผู้เรียนเห็นเกณฑ์และตัวอย่าง → ฝึกอ่านเงื่อนไข พิจารณาผู้เกี่ยวข้อง เลือกทางปฏิบัติ และอธิบายโดยใช้ข้อมูล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7.80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12.30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2.24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2.68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ถึง 11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 ถึง 17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4.50 คะแนนจากคะแนนเต็ม 20 คิดเป็นผลต่างร้อยละคะแนนเต็ม 22.50 จุดร้อยละ มีรหัสที่คะแนนเพิ่ม 19 รหัส เท่าเดิม 0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156 หลัง 246 ผลรวมผลต่าง 90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7.80 เป็น 12.30 คะแนน มีรหัสถึงเกณฑ์หลัง 7 จาก 20 รหัส และยังไม่ถึง 13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สำหรับเรื่องปฏิบัติตามข้อตกลงของห้องเรียน ประเด็นที่ควรตรวจคือผู้เรียน อ่านเงื่อนไข พิจารณาผู้เกี่ยวข้อง เลือกทางปฏิบัติ และอธิบายโดยใช้ข้อมูล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ปฏิบัติตามข้อตกลงของห้องเรียน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ให้ผู้เรียนเพื่อนกำลังพูดควรทำอย่างไร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ฟังและรอจังหวะก่อนพูดเพื่อให้ทุกคนสื่อสารได้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ให้ผู้เรียนทำสีหกบนโต๊ะควรทำอย่างไร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แจ้งครูและช่วยเก็บอย่างปลอดภัย ไม่ปกปิด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ให้ผู้เรียนต้องการยืมดินสอเพื่อนควรพูดอย่างไร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ขออนุญาตและคืนตามที่ตกลง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ให้ผู้เรียนเหตุใดต้องเก็บของส่วนรวมเข้าที่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ช่วยให้ผู้อื่นหาใช้ได้และลดอุบัติเหตุ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ให้ผู้เรียนไม่เห็นด้วยกับกติกาควรทำอย่างไร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เสนอเหตุผลอย่างสุภาพและร่วมทบทวนกับครู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ปฏิบัติตามข้อตกลงของห้องเรียน แล้วอธิบายความเชื่อมโยงและตรวจคำตอบด้วยตนเอง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เสนอเหตุผลอย่างสุภาพและร่วมทบทวนกับครู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เพื่อนกำลังพูดควรทำอย่างไร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ทำสีหกบนโต๊ะควรทำอย่างไร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ต้องการยืมดินสอเพื่อนควรพูดอย่างไร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เหตุใดต้องเก็บของส่วนรวมเข้าที่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ไม่เห็นด้วยกับกติกาควรทำอย่างไร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เหตุใดต้องเก็บของส่วนรวมเข้าที่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เพื่อนกำลังพูดควรทำอย่างไร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ไม่เห็นด้วยกับกติกาควรทำอย่างไร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ทำสีหกบนโต๊ะควรทำอย่างไร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ต้องการยืมดินสอเพื่อนควรพูดอย่างไร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ฟังและรอจังหวะก่อนพูดเพื่อให้ทุกคนสื่อสารได้</w:t>
      </w:r>
    </w:p>
    <w:p>
      <w:pPr>
        <w:pStyle w:val="Heading2"/>
      </w:pPr>
      <w:r>
        <w:t>ประเด็นที่ 2</w:t>
      </w:r>
    </w:p>
    <w:p>
      <w:r>
        <w:t>แจ้งครูและช่วยเก็บอย่างปลอดภัย ไม่ปกปิด</w:t>
      </w:r>
    </w:p>
    <w:p>
      <w:pPr>
        <w:pStyle w:val="Heading2"/>
      </w:pPr>
      <w:r>
        <w:t>ประเด็นที่ 3</w:t>
      </w:r>
    </w:p>
    <w:p>
      <w:r>
        <w:t>ขออนุญาตและคืนตามที่ตกลง</w:t>
      </w:r>
    </w:p>
    <w:p>
      <w:pPr>
        <w:pStyle w:val="Heading2"/>
      </w:pPr>
      <w:r>
        <w:t>ประเด็นที่ 4</w:t>
      </w:r>
    </w:p>
    <w:p>
      <w:r>
        <w:t>ช่วยให้ผู้อื่นหาใช้ได้และลดอุบัติเหตุ</w:t>
      </w:r>
    </w:p>
    <w:p>
      <w:pPr>
        <w:pStyle w:val="Heading2"/>
      </w:pPr>
      <w:r>
        <w:t>ประเด็นที่ 5</w:t>
      </w:r>
    </w:p>
    <w:p>
      <w:r>
        <w:t>เสนอเหตุผลอย่างสุภาพและร่วมทบทวนกับครู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ปฏิบัติตามข้อตกลงของห้องเรียนด้วยการวิเคราะห์สถานการณ์และตัดสินใจอย่างมีเหตุผล</dc:title>
  <dc:subject>สังคมศึกษา ศาสนาและวัฒนธรรม ป.1</dc:subject>
  <dc:creator/>
  <cp:keywords/>
  <dc:description>generated by python-docx</dc:description>
  <cp:lastModifiedBy/>
  <cp:revision>1</cp:revision>
  <cp:category/>
</cp:coreProperties>
</file>