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การพัฒนาการเรียนรู้เรื่องการออกแบบการแยกสารผสมด้วยการสืบเสาะจากสถานการณ์และหลักฐาน</w:t>
      </w:r>
    </w:p>
    <w:p>
      <w:r>
        <w:t>วิทยาศาสตร์และเทคโนโลยี  ชั้นป.5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รายงานตัวอย่างนี้นำเสนอแนวทางพัฒนาออกแบบการแยกสารผสม ในรายวิชาวิทยาศาสตร์และเทคโนโลยี ชั้นป.5 ด้วยการสืบเสาะจากสถานการณ์และหลักฐาน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7.50 และหลังเท่ากับ 12.15 คะแนน ผลต่างเฉลี่ย 4.65 คะแนน จำนวนผู้ถึงเกณฑ์เปลี่ยนจาก 0 เป็น 6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ออกแบบการแยกสารผสม เป็นประเด็นที่ใช้ฝึกให้ผู้เรียนเชื่อมความรู้กับการทำงานในรายวิชาวิทยาศาสตร์และเทคโนโลยี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ในระดับป.5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ผู้เรียนอาจใช้ประสบการณ์เฉพาะครั้งเป็นข้อสรุปทั่วไป หรือสับสนสิ่งที่สังเกตได้กับคำอธิบาย การแยกคำถาม หลักฐาน และข้อสรุปช่วยให้ตรวจวิธีคิดได้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การสืบเสาะจากสถานการณ์และหลักฐาน ทำให้ครูแสดงตัวอย่างวิธีคิด ให้ผู้เรียนฝึกโดยมีข้อมูลย้อนกลับ แล้วลดการช่วยเหลือจนทำเองได้ สังเกต ระบุหลักฐาน เปรียบเทียบ อธิบาย และบอกข้อจำกัดของข้อสรุป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เปรียบเทียบคะแนนความสามารถเรื่องออกแบบการแยกสารผสม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สิ่งที่จัดให้ผู้เรียนคือการสืบเสาะจากสถานการณ์และหลักฐาน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เนื้อหาเรื่องออกแบบการแยกสารผสม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แยกทรายออกจากน้ำด้วยวิธีใด แนวคิดสำคัญคือ กรองด้วยวัสดุเหมาะสม ทรายติดตัวกรอง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เกลือละลายน้ำผ่านกระดาษกรองแล้วเกลือหายหรือไม่ แนวคิดสำคัญคือ ไม่หาย เกลือที่ละลายผ่านไปกับน้ำ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แยกเศษเหล็กออกจากทรายอย่างไร แนวคิดสำคัญคือ ใช้แม่เหล็กโดยหลีกเลี่ยงเศษคม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เลือกวิธีแยกต้องรู้สมบัติใด แนวคิดสำคัญคือ เช่น ขนาด การละลาย หรือการถูกแม่เหล็กดึงดูด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การระเหยน้ำเกลือในห้องเรียนควรทำอย่างไร แนวคิดสำคัญคือ ใช้ข้อมูลหรือครูสาธิตอย่างปลอดภัย ไม่ให้เด็กใช้ความร้อนเอง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สำหรับเรื่องออกแบบการแยกสารผสม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การสืบเสาะจากสถานการณ์และหลักฐาน → ผู้เรียนเห็นเกณฑ์และตัวอย่าง → ฝึกสังเกต ระบุหลักฐาน เปรียบเทียบ อธิบาย และบอกข้อจำกัดของข้อสรุป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7.50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12.15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2.04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2.81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 ถึง 18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4.65 คะแนนจากคะแนนเต็ม 20 คิดเป็นผลต่างร้อยละคะแนนเต็ม 23.25 จุดร้อยละ มีรหัสที่คะแนนเพิ่ม 18 รหัส เท่าเดิม 1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150 หลัง 243 ผลรวมผลต่าง 93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7.50 เป็น 12.15 คะแนน มีรหัสถึงเกณฑ์หลัง 6 จาก 20 รหัส และยังไม่ถึง 14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สำหรับเรื่องออกแบบการแยกสารผสม ประเด็นที่ควรตรวจคือผู้เรียน สังเกต ระบุหลักฐาน เปรียบเทียบ อธิบาย และบอกข้อจำกัดของข้อสรุป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ออกแบบการแยกสารผสม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ให้ผู้เรียนแยกทรายออกจากน้ำด้วยวิธีใด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กรองด้วยวัสดุเหมาะสม ทรายติดตัวกรอง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ให้ผู้เรียนเกลือละลายน้ำผ่านกระดาษกรองแล้วเกลือหายหรือไม่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ไม่หาย เกลือที่ละลายผ่านไปกับน้ำ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ให้ผู้เรียนแยกเศษเหล็กออกจากทรายอย่างไร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ใช้แม่เหล็กโดยหลีกเลี่ยงเศษคม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ให้ผู้เรียนเลือกวิธีแยกต้องรู้สมบัติใด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เช่น ขนาด การละลาย หรือการถูกแม่เหล็กดึงดูด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ให้ผู้เรียนการระเหยน้ำเกลือในห้องเรียนควรทำอย่างไร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ใช้ข้อมูลหรือครูสาธิตอย่างปลอดภัย ไม่ให้เด็กใช้ความร้อนเอง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ออกแบบการแยกสารผสม แล้วอธิบายความเชื่อมโยงและตรวจคำตอบด้วยตนเอง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ใช้ข้อมูลหรือครูสาธิตอย่างปลอดภัย ไม่ให้เด็กใช้ความร้อนเอง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แยกทรายออกจากน้ำด้วยวิธีใด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เกลือละลายน้ำผ่านกระดาษกรองแล้วเกลือหายหรือไม่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แยกเศษเหล็กออกจากทรายอย่างไร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เลือกวิธีแยกต้องรู้สมบัติใด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การระเหยน้ำเกลือในห้องเรียนควรทำอย่างไร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เลือกวิธีแยกต้องรู้สมบัติใด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แยกทรายออกจากน้ำด้วยวิธีใด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การระเหยน้ำเกลือในห้องเรียนควรทำอย่างไร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เกลือละลายน้ำผ่านกระดาษกรองแล้วเกลือหายหรือไม่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แยกเศษเหล็กออกจากทรายอย่างไร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กรองด้วยวัสดุเหมาะสม ทรายติดตัวกรอง</w:t>
      </w:r>
    </w:p>
    <w:p>
      <w:pPr>
        <w:pStyle w:val="Heading2"/>
      </w:pPr>
      <w:r>
        <w:t>ประเด็นที่ 2</w:t>
      </w:r>
    </w:p>
    <w:p>
      <w:r>
        <w:t>ไม่หาย เกลือที่ละลายผ่านไปกับน้ำ</w:t>
      </w:r>
    </w:p>
    <w:p>
      <w:pPr>
        <w:pStyle w:val="Heading2"/>
      </w:pPr>
      <w:r>
        <w:t>ประเด็นที่ 3</w:t>
      </w:r>
    </w:p>
    <w:p>
      <w:r>
        <w:t>ใช้แม่เหล็กโดยหลีกเลี่ยงเศษคม</w:t>
      </w:r>
    </w:p>
    <w:p>
      <w:pPr>
        <w:pStyle w:val="Heading2"/>
      </w:pPr>
      <w:r>
        <w:t>ประเด็นที่ 4</w:t>
      </w:r>
    </w:p>
    <w:p>
      <w:r>
        <w:t>เช่น ขนาด การละลาย หรือการถูกแม่เหล็กดึงดูด</w:t>
      </w:r>
    </w:p>
    <w:p>
      <w:pPr>
        <w:pStyle w:val="Heading2"/>
      </w:pPr>
      <w:r>
        <w:t>ประเด็นที่ 5</w:t>
      </w:r>
    </w:p>
    <w:p>
      <w:r>
        <w:t>ใช้ข้อมูลหรือครูสาธิตอย่างปลอดภัย ไม่ให้เด็กใช้ความร้อนเอง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การพัฒนาการเรียนรู้เรื่องการออกแบบการแยกสารผสมด้วยการสืบเสาะจากสถานการณ์และหลักฐาน</dc:title>
  <dc:subject>วิทยาศาสตร์และเทคโนโลยี ป.5</dc:subject>
  <dc:creator/>
  <cp:keywords/>
  <dc:description>generated by python-docx</dc:description>
  <cp:lastModifiedBy/>
  <cp:revision>1</cp:revision>
  <cp:category/>
</cp:coreProperties>
</file>